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C7995" w14:textId="399AE9CA" w:rsidR="00874489" w:rsidRDefault="00547EC7">
      <w:r>
        <w:t>Test test</w:t>
      </w:r>
    </w:p>
    <w:sectPr w:rsidR="00874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C7"/>
    <w:rsid w:val="00547EC7"/>
    <w:rsid w:val="0087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3C9C0"/>
  <w15:chartTrackingRefBased/>
  <w15:docId w15:val="{6178EB95-4901-475D-80B3-4DB89CE6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bounchanh phouangsavath</dc:creator>
  <cp:keywords/>
  <dc:description/>
  <cp:lastModifiedBy>bounchanh phouangsavath</cp:lastModifiedBy>
  <cp:revision>1</cp:revision>
  <dcterms:created xsi:type="dcterms:W3CDTF">2022-08-11T03:46:00Z</dcterms:created>
  <dcterms:modified xsi:type="dcterms:W3CDTF">2022-08-11T03:47:00Z</dcterms:modified>
</cp:coreProperties>
</file>